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B032E0">
      <w:pPr>
        <w:tabs>
          <w:tab w:val="center" w:pos="4212"/>
          <w:tab w:val="left" w:pos="6505"/>
        </w:tabs>
        <w:jc w:val="left"/>
        <w:rPr>
          <w:rFonts w:hint="eastAsia" w:asciiTheme="majorEastAsia" w:hAnsiTheme="majorEastAsia" w:eastAsiaTheme="majorEastAsia" w:cstheme="majorEastAsia"/>
          <w:b/>
          <w:bCs/>
          <w:sz w:val="48"/>
          <w:szCs w:val="4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8"/>
          <w:szCs w:val="48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48"/>
          <w:szCs w:val="48"/>
          <w:lang w:val="en-US" w:eastAsia="zh-CN"/>
        </w:rPr>
        <w:t>缴费流程</w:t>
      </w:r>
      <w:r>
        <w:rPr>
          <w:rFonts w:hint="eastAsia" w:asciiTheme="majorEastAsia" w:hAnsiTheme="majorEastAsia" w:eastAsiaTheme="majorEastAsia" w:cstheme="majorEastAsia"/>
          <w:b/>
          <w:bCs/>
          <w:sz w:val="48"/>
          <w:szCs w:val="48"/>
          <w:lang w:val="en-US" w:eastAsia="zh-CN"/>
        </w:rPr>
        <w:tab/>
      </w:r>
    </w:p>
    <w:p w14:paraId="521C5112">
      <w:pPr>
        <w:tabs>
          <w:tab w:val="center" w:pos="4212"/>
          <w:tab w:val="left" w:pos="6505"/>
        </w:tabs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 w14:paraId="7BD21281">
      <w:pPr>
        <w:tabs>
          <w:tab w:val="center" w:pos="4212"/>
          <w:tab w:val="left" w:pos="6505"/>
        </w:tabs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 w14:paraId="64E40D13">
      <w:pPr>
        <w:tabs>
          <w:tab w:val="center" w:pos="4212"/>
          <w:tab w:val="left" w:pos="6505"/>
        </w:tabs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 w14:paraId="1AED2AEC">
      <w:pPr>
        <w:tabs>
          <w:tab w:val="center" w:pos="4212"/>
          <w:tab w:val="left" w:pos="6505"/>
        </w:tabs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 w14:paraId="4CA2C591">
      <w:pPr>
        <w:numPr>
          <w:ilvl w:val="0"/>
          <w:numId w:val="1"/>
        </w:numPr>
        <w:tabs>
          <w:tab w:val="center" w:pos="4212"/>
          <w:tab w:val="left" w:pos="6505"/>
        </w:tabs>
        <w:jc w:val="left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在微信搜索“四川商务职业学院”公众号或在支付宝搜索“四川商务职业学院”生活号：</w:t>
      </w:r>
    </w:p>
    <w:p w14:paraId="3117B12B">
      <w:pPr>
        <w:numPr>
          <w:ilvl w:val="0"/>
          <w:numId w:val="0"/>
        </w:numPr>
        <w:tabs>
          <w:tab w:val="center" w:pos="4212"/>
          <w:tab w:val="left" w:pos="6505"/>
        </w:tabs>
        <w:jc w:val="left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 w14:paraId="35BE22AA">
      <w:pPr>
        <w:numPr>
          <w:ilvl w:val="0"/>
          <w:numId w:val="0"/>
        </w:numPr>
        <w:tabs>
          <w:tab w:val="center" w:pos="4212"/>
          <w:tab w:val="left" w:pos="6505"/>
        </w:tabs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009140" cy="4319905"/>
            <wp:effectExtent l="0" t="0" r="635" b="4445"/>
            <wp:docPr id="1" name="图片 1" descr="33ed7b9a44d6d5bbbe5da7543912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ed7b9a44d6d5bbbe5da75439125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40585" cy="4319905"/>
            <wp:effectExtent l="0" t="0" r="2540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9609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（左：微信、右：支付宝）</w:t>
      </w:r>
    </w:p>
    <w:p w14:paraId="0943533E">
      <w:pPr>
        <w:numPr>
          <w:ilvl w:val="0"/>
          <w:numId w:val="1"/>
        </w:numPr>
        <w:tabs>
          <w:tab w:val="center" w:pos="4212"/>
          <w:tab w:val="left" w:pos="6505"/>
        </w:tabs>
        <w:ind w:left="0" w:leftChars="0" w:firstLine="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点击关注“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四川商务职业学院</w:t>
      </w:r>
      <w:r>
        <w:rPr>
          <w:rFonts w:hint="eastAsia"/>
          <w:sz w:val="30"/>
          <w:szCs w:val="30"/>
          <w:lang w:val="en-US" w:eastAsia="zh-CN"/>
        </w:rPr>
        <w:t>”公众号或“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四川商务职业学院</w:t>
      </w:r>
      <w:r>
        <w:rPr>
          <w:rFonts w:hint="eastAsia"/>
          <w:sz w:val="30"/>
          <w:szCs w:val="30"/>
          <w:lang w:val="en-US" w:eastAsia="zh-CN"/>
        </w:rPr>
        <w:t>”生活号：</w:t>
      </w:r>
    </w:p>
    <w:p w14:paraId="5DFFA95E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</w:pPr>
    </w:p>
    <w:p w14:paraId="3ACB6543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</w:pPr>
      <w:r>
        <w:drawing>
          <wp:inline distT="0" distB="0" distL="114300" distR="114300">
            <wp:extent cx="2026285" cy="4319905"/>
            <wp:effectExtent l="0" t="0" r="254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02155" cy="4319905"/>
            <wp:effectExtent l="0" t="0" r="762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D309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（左：微信、右：支付宝）</w:t>
      </w:r>
    </w:p>
    <w:p w14:paraId="0992E604">
      <w:pPr>
        <w:numPr>
          <w:ilvl w:val="0"/>
          <w:numId w:val="0"/>
        </w:numPr>
        <w:tabs>
          <w:tab w:val="center" w:pos="4212"/>
          <w:tab w:val="left" w:pos="6505"/>
        </w:tabs>
        <w:jc w:val="left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</w:p>
    <w:p w14:paraId="08F6C63A">
      <w:pPr>
        <w:numPr>
          <w:ilvl w:val="0"/>
          <w:numId w:val="1"/>
        </w:numPr>
        <w:tabs>
          <w:tab w:val="center" w:pos="4212"/>
          <w:tab w:val="left" w:pos="6505"/>
        </w:tabs>
        <w:ind w:left="0" w:leftChars="0" w:firstLine="0" w:firstLineChars="0"/>
        <w:jc w:val="left"/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微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信：点击“乐学”-“缴费大厅”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Hans"/>
        </w:rPr>
        <w:t>，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支付宝：点击缴费大厅进入缴费页面：</w:t>
      </w:r>
    </w:p>
    <w:p w14:paraId="78E80A04">
      <w:pPr>
        <w:numPr>
          <w:ilvl w:val="0"/>
          <w:numId w:val="0"/>
        </w:numPr>
        <w:tabs>
          <w:tab w:val="center" w:pos="4212"/>
          <w:tab w:val="left" w:pos="6505"/>
        </w:tabs>
        <w:jc w:val="center"/>
      </w:pPr>
      <w:r>
        <w:drawing>
          <wp:inline distT="0" distB="0" distL="114300" distR="114300">
            <wp:extent cx="2027555" cy="4319905"/>
            <wp:effectExtent l="0" t="0" r="127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25650" cy="4319905"/>
            <wp:effectExtent l="0" t="0" r="3175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5F47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（左：微信、右：支付宝）</w:t>
      </w:r>
    </w:p>
    <w:p w14:paraId="115DD6F5">
      <w:pPr>
        <w:numPr>
          <w:ilvl w:val="0"/>
          <w:numId w:val="1"/>
        </w:numPr>
        <w:tabs>
          <w:tab w:val="center" w:pos="4212"/>
          <w:tab w:val="left" w:pos="6505"/>
        </w:tabs>
        <w:ind w:left="0" w:leftChars="0" w:firstLine="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Hans"/>
        </w:rPr>
        <w:t>进入</w:t>
      </w:r>
      <w:r>
        <w:rPr>
          <w:rFonts w:hint="eastAsia"/>
          <w:sz w:val="30"/>
          <w:szCs w:val="30"/>
          <w:lang w:val="en-US" w:eastAsia="zh-CN"/>
        </w:rPr>
        <w:t>缴费大厅页面后，点击学杂费进行缴费：</w:t>
      </w:r>
    </w:p>
    <w:p w14:paraId="1FD9ABEC">
      <w:pPr>
        <w:numPr>
          <w:numId w:val="0"/>
        </w:numPr>
        <w:tabs>
          <w:tab w:val="center" w:pos="4212"/>
          <w:tab w:val="left" w:pos="6505"/>
        </w:tabs>
        <w:ind w:leftChars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2112645" cy="4319905"/>
            <wp:effectExtent l="0" t="0" r="1905" b="4445"/>
            <wp:docPr id="17" name="图片 17" descr="a8caaa5c7036f2e969c99ebad880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8caaa5c7036f2e969c99ebad8804d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  </w:t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231390" cy="4319905"/>
            <wp:effectExtent l="0" t="0" r="6985" b="4445"/>
            <wp:docPr id="18" name="图片 18" descr="c25950679a84d83dff2eb7e64e8a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25950679a84d83dff2eb7e64e8a7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5DEC">
      <w:pPr>
        <w:numPr>
          <w:numId w:val="0"/>
        </w:numPr>
        <w:tabs>
          <w:tab w:val="center" w:pos="4212"/>
          <w:tab w:val="left" w:pos="6505"/>
        </w:tabs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（左：微信、右：支付宝）</w:t>
      </w:r>
    </w:p>
    <w:p w14:paraId="65C6F4C4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 w:eastAsiaTheme="minorEastAsia"/>
          <w:lang w:eastAsia="zh-CN"/>
        </w:rPr>
      </w:pPr>
    </w:p>
    <w:p w14:paraId="14662905">
      <w:pPr>
        <w:numPr>
          <w:ilvl w:val="0"/>
          <w:numId w:val="0"/>
        </w:numPr>
        <w:tabs>
          <w:tab w:val="center" w:pos="4212"/>
          <w:tab w:val="left" w:pos="6505"/>
        </w:tabs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kern w:val="2"/>
          <w:sz w:val="30"/>
          <w:szCs w:val="30"/>
          <w:lang w:val="en-US" w:eastAsia="zh-CN" w:bidi="ar-SA"/>
        </w:rPr>
        <w:t>五</w:t>
      </w:r>
      <w:r>
        <w:rPr>
          <w:rFonts w:hint="eastAsia" w:asciiTheme="minorEastAsia" w:hAnsiTheme="minorEastAsia" w:eastAsiaTheme="minorEastAsia" w:cstheme="minorEastAsia"/>
          <w:kern w:val="2"/>
          <w:sz w:val="30"/>
          <w:szCs w:val="30"/>
          <w:lang w:val="en-US" w:eastAsia="zh-CN" w:bidi="ar-SA"/>
        </w:rPr>
        <w:t>、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输入自己的姓名，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学号或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身份证件号进行登录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：</w:t>
      </w:r>
    </w:p>
    <w:p w14:paraId="3A492B8D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</w:pPr>
    </w:p>
    <w:p w14:paraId="4D4DE9C1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</w:pPr>
    </w:p>
    <w:p w14:paraId="542E7CC1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2A455367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3936E368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2202346A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6D3BAEA5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49F8AB86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67EC319E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61283387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555F0CF9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0993318D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05C6B9CF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</w:pPr>
      <w:r>
        <w:drawing>
          <wp:inline distT="0" distB="0" distL="114300" distR="114300">
            <wp:extent cx="2314575" cy="4319905"/>
            <wp:effectExtent l="0" t="0" r="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80285" cy="4319905"/>
            <wp:effectExtent l="0" t="0" r="5715" b="444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B800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</w:pPr>
      <w:r>
        <w:rPr>
          <w:rFonts w:hint="eastAsia"/>
          <w:sz w:val="28"/>
          <w:szCs w:val="28"/>
          <w:lang w:val="en-US" w:eastAsia="zh-CN"/>
        </w:rPr>
        <w:t>（左：微信、右：支付宝）</w:t>
      </w:r>
    </w:p>
    <w:p w14:paraId="396FF810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</w:pPr>
      <w:r>
        <w:rPr>
          <w:rFonts w:hint="eastAsia"/>
          <w:lang w:val="en-US" w:eastAsia="zh-CN"/>
        </w:rPr>
        <w:t xml:space="preserve">  </w:t>
      </w:r>
    </w:p>
    <w:p w14:paraId="10EB4F0A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</w:pPr>
    </w:p>
    <w:p w14:paraId="70ADDC7E">
      <w:pPr>
        <w:numPr>
          <w:ilvl w:val="0"/>
          <w:numId w:val="0"/>
        </w:numPr>
        <w:tabs>
          <w:tab w:val="center" w:pos="4212"/>
          <w:tab w:val="left" w:pos="6505"/>
        </w:tabs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30"/>
          <w:szCs w:val="30"/>
          <w:lang w:val="en-US" w:eastAsia="zh-CN" w:bidi="ar-SA"/>
        </w:rPr>
        <w:t>六</w:t>
      </w:r>
      <w:r>
        <w:rPr>
          <w:rFonts w:hint="eastAsia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、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选择待缴费任务，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核对自己的缴费账单后，点击“确认付款”。</w:t>
      </w:r>
      <w:r>
        <w:rPr>
          <w:rFonts w:hint="eastAsia"/>
          <w:lang w:val="en-US" w:eastAsia="zh-CN"/>
        </w:rPr>
        <w:t xml:space="preserve">   </w:t>
      </w:r>
      <w:bookmarkStart w:id="0" w:name="_GoBack"/>
      <w:bookmarkEnd w:id="0"/>
    </w:p>
    <w:p w14:paraId="3B353146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308860" cy="4319905"/>
            <wp:effectExtent l="0" t="0" r="571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79015" cy="4319905"/>
            <wp:effectExtent l="0" t="0" r="6985" b="44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71EA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（左：微信、右：支付宝）</w:t>
      </w:r>
    </w:p>
    <w:p w14:paraId="3413D5A7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</w:pPr>
      <w:r>
        <w:drawing>
          <wp:inline distT="0" distB="0" distL="114300" distR="114300">
            <wp:extent cx="2306320" cy="4319905"/>
            <wp:effectExtent l="0" t="0" r="8255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24075" cy="4319905"/>
            <wp:effectExtent l="0" t="0" r="0" b="444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E683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center"/>
      </w:pPr>
      <w:r>
        <w:rPr>
          <w:rFonts w:hint="eastAsia"/>
          <w:sz w:val="28"/>
          <w:szCs w:val="28"/>
          <w:lang w:val="en-US" w:eastAsia="zh-CN"/>
        </w:rPr>
        <w:t>（左：微信、右：支付宝）</w:t>
      </w:r>
    </w:p>
    <w:p w14:paraId="2FE81BEA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eastAsia"/>
          <w:lang w:val="en-US" w:eastAsia="zh-CN"/>
        </w:rPr>
      </w:pPr>
    </w:p>
    <w:p w14:paraId="6F79EF42">
      <w:pPr>
        <w:numPr>
          <w:ilvl w:val="0"/>
          <w:numId w:val="0"/>
        </w:numPr>
        <w:tabs>
          <w:tab w:val="center" w:pos="4212"/>
          <w:tab w:val="left" w:pos="6505"/>
        </w:tabs>
        <w:ind w:leftChars="0"/>
        <w:jc w:val="left"/>
        <w:rPr>
          <w:rFonts w:hint="default"/>
          <w:lang w:val="en-US" w:eastAsia="zh-CN"/>
        </w:rPr>
      </w:pPr>
    </w:p>
    <w:p w14:paraId="682C63E8"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2B1559"/>
    <w:multiLevelType w:val="singleLevel"/>
    <w:tmpl w:val="F42B1559"/>
    <w:lvl w:ilvl="0" w:tentative="0">
      <w:start w:val="1"/>
      <w:numFmt w:val="chineseCounting"/>
      <w:suff w:val="nothing"/>
      <w:lvlText w:val="%1、"/>
      <w:lvlJc w:val="left"/>
      <w:rPr>
        <w:rFonts w:hint="eastAsia"/>
        <w:sz w:val="30"/>
        <w:szCs w:val="3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wNjhjOGQwMGZjZGUxNTFlOTM4ZGFiNzMwMWM2YTgifQ=="/>
  </w:docVars>
  <w:rsids>
    <w:rsidRoot w:val="513C3D73"/>
    <w:rsid w:val="30915A7F"/>
    <w:rsid w:val="42A7688B"/>
    <w:rsid w:val="513C3D73"/>
    <w:rsid w:val="62685F81"/>
    <w:rsid w:val="67BF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2024-08-19T08:03:00Z</dcterms:created>
  <dc:creator>-</dc:creator>
  <cp:lastModifiedBy>-</cp:lastModifiedBy>
  <dcterms:modified xsi:type="dcterms:W3CDTF">2024-08-19T09:50:58Z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1E8D3446576844E4980A59CE7457BE9A_11</vt:lpwstr>
  </property>
</Properties>
</file>